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5236BE6F" w:rsidR="002D1722" w:rsidRDefault="002D1722" w:rsidP="002D1722">
      <w:pPr>
        <w:pStyle w:val="Titel"/>
      </w:pPr>
      <w:r>
        <w:t xml:space="preserve">Exercício </w:t>
      </w:r>
      <w:r w:rsidR="003B3F7F">
        <w:t>19</w:t>
      </w:r>
    </w:p>
    <w:p w14:paraId="6DD7842F" w14:textId="77777777" w:rsidR="002D1722" w:rsidRDefault="002D1722" w:rsidP="002D1722">
      <w:pPr>
        <w:pStyle w:val="berschrift1"/>
        <w:rPr>
          <w:rFonts w:cs="Arial"/>
        </w:rPr>
      </w:pPr>
      <w:r>
        <w:t>Interruptor basculante de estabilidade equalitária</w:t>
      </w:r>
    </w:p>
    <w:p w14:paraId="7FF6FC6D" w14:textId="0B63B169" w:rsidR="002D1722" w:rsidRDefault="002D1722" w:rsidP="002D1722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03968" behindDoc="0" locked="0" layoutInCell="1" allowOverlap="1" wp14:anchorId="454B3DBC" wp14:editId="17599468">
            <wp:simplePos x="0" y="0"/>
            <wp:positionH relativeFrom="column">
              <wp:posOffset>2442845</wp:posOffset>
            </wp:positionH>
            <wp:positionV relativeFrom="paragraph">
              <wp:posOffset>217805</wp:posOffset>
            </wp:positionV>
            <wp:extent cx="3598545" cy="2386330"/>
            <wp:effectExtent l="0" t="0" r="1905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545" cy="2386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413EDD74" w14:textId="5BE432B1" w:rsidR="002D1722" w:rsidRDefault="000A2E1F" w:rsidP="002D1722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3CB581" wp14:editId="25D57FEE">
                <wp:simplePos x="0" y="0"/>
                <wp:positionH relativeFrom="column">
                  <wp:posOffset>2819233</wp:posOffset>
                </wp:positionH>
                <wp:positionV relativeFrom="paragraph">
                  <wp:posOffset>165497</wp:posOffset>
                </wp:positionV>
                <wp:extent cx="3217674" cy="1869927"/>
                <wp:effectExtent l="0" t="0" r="190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7674" cy="1869927"/>
                          <a:chOff x="4138" y="0"/>
                          <a:chExt cx="3217674" cy="1869927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4138" y="7315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D55561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275508" y="3657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25596" w14:textId="5ABE2C8E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753466" y="0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60AAD" w14:textId="4F875616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753466" y="149961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8B2282" w14:textId="47272788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47 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510589" y="0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7C6BC" w14:textId="214A6325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510589" y="149961"/>
                            <a:ext cx="236220" cy="990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C7D16A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47 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62103" y="105704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74E631" w14:textId="358EB60F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C1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362024" y="1209720"/>
                            <a:ext cx="345470" cy="1267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83A6D3" w14:textId="1627F14C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100 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423287" y="105704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C92A12" w14:textId="1B14911B" w:rsidR="000A2E1F" w:rsidRPr="00B9588C" w:rsidRDefault="000A2E1F" w:rsidP="000A2E1F">
                              <w:pPr>
                                <w:jc w:val="righ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327332" y="1202724"/>
                            <a:ext cx="348189" cy="1069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6DC628" w14:textId="77777777" w:rsidR="000A2E1F" w:rsidRPr="000A2E1F" w:rsidRDefault="000A2E1F" w:rsidP="000A2E1F">
                              <w:pPr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100 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0973" y="1620316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75F3C5" w14:textId="10C55160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766621" y="1613001"/>
                            <a:ext cx="236806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1F06C" w14:textId="522DE9E0" w:rsidR="000A2E1F" w:rsidRPr="00B9588C" w:rsidRDefault="000A2E1F" w:rsidP="000A2E1F">
                              <w:pPr>
                                <w:jc w:val="righ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0973" y="1770278"/>
                            <a:ext cx="482804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2309D" w14:textId="5DB42113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1576426" y="1762963"/>
                            <a:ext cx="482804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9B5C1B" w14:textId="77777777" w:rsidR="000A2E1F" w:rsidRPr="00B9588C" w:rsidRDefault="000A2E1F" w:rsidP="000A2E1F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58999" y="837590"/>
                            <a:ext cx="262813" cy="99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90BB8E" w14:textId="55A0A7F6" w:rsidR="000A2E1F" w:rsidRPr="00B9588C" w:rsidRDefault="000A2E1F" w:rsidP="000A2E1F">
                              <w:pPr>
                                <w:spacing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5"/>
                                  <w:szCs w:val="13"/>
                                </w:rPr>
                                <w:t>+</w:t>
                              </w:r>
                              <w:r>
                                <w:rPr>
                                  <w:sz w:val="13"/>
                                  <w:szCs w:val="13"/>
                                </w:rPr>
                                <w:t xml:space="preserve">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3CB581" id="Group 23" o:spid="_x0000_s1026" style="position:absolute;left:0;text-align:left;margin-left:222pt;margin-top:13.05pt;width:253.35pt;height:147.25pt;z-index:251688960;mso-height-relative:margin" coordorigin="41" coordsize="32176,18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41;top:73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" fillcolor="white [3201]" stroked="f" strokeweight=".5pt">
                  <v:textbox inset="0,0,0,0">
                    <w:txbxContent>
                      <w:p w14:paraId="56D55561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LED 1</w:t>
                        </w:r>
                      </w:p>
                    </w:txbxContent>
                  </v:textbox>
                </v:shape>
                <v:shape id="Text Box 8" o:spid="_x0000_s1028" type="#_x0000_t202" style="position:absolute;left:22755;top:36;width:236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" fillcolor="white [3201]" stroked="f" strokeweight=".5pt">
                  <v:textbox inset="0,0,0,0">
                    <w:txbxContent>
                      <w:p w14:paraId="66525596" w14:textId="5ABE2C8E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LED 2</w:t>
                        </w:r>
                      </w:p>
                    </w:txbxContent>
                  </v:textbox>
                </v:shape>
                <v:shape id="Text Box 10" o:spid="_x0000_s1029" type="#_x0000_t202" style="position:absolute;left:7534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3B660AAD" w14:textId="4F875616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R1</w:t>
                        </w:r>
                      </w:p>
                    </w:txbxContent>
                  </v:textbox>
                </v:shape>
                <v:shape id="Text Box 11" o:spid="_x0000_s1030" type="#_x0000_t202" style="position:absolute;left:7534;top:1499;width:236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168B2282" w14:textId="47272788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47 K</w:t>
                        </w:r>
                      </w:p>
                    </w:txbxContent>
                  </v:textbox>
                </v:shape>
                <v:shape id="Text Box 12" o:spid="_x0000_s1031" type="#_x0000_t202" style="position:absolute;left:15105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4267C6BC" w14:textId="214A6325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R2</w:t>
                        </w:r>
                      </w:p>
                    </w:txbxContent>
                  </v:textbox>
                </v:shape>
                <v:shape id="Text Box 13" o:spid="_x0000_s1032" type="#_x0000_t202" style="position:absolute;left:15105;top:1499;width:236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0AC7D16A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47 K</w:t>
                        </w:r>
                      </w:p>
                    </w:txbxContent>
                  </v:textbox>
                </v:shape>
                <v:shape id="Text Box 14" o:spid="_x0000_s1033" type="#_x0000_t202" style="position:absolute;left:3621;top:1057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2674E631" w14:textId="358EB60F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C1</w:t>
                        </w:r>
                      </w:p>
                    </w:txbxContent>
                  </v:textbox>
                </v:shape>
                <v:shape id="Text Box 15" o:spid="_x0000_s1034" type="#_x0000_t202" style="position:absolute;left:3620;top:12097;width:3454;height:1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4A83A6D3" w14:textId="1627F14C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100 µF</w:t>
                        </w:r>
                      </w:p>
                    </w:txbxContent>
                  </v:textbox>
                </v:shape>
                <v:shape id="Text Box 16" o:spid="_x0000_s1035" type="#_x0000_t202" style="position:absolute;left:14232;top:1057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3C92A12" w14:textId="1B14911B" w:rsidR="000A2E1F" w:rsidRPr="00B9588C" w:rsidRDefault="000A2E1F" w:rsidP="000A2E1F">
                        <w:pPr>
                          <w:jc w:val="righ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C2</w:t>
                        </w:r>
                      </w:p>
                    </w:txbxContent>
                  </v:textbox>
                </v:shape>
                <v:shape id="Text Box 17" o:spid="_x0000_s1036" type="#_x0000_t202" style="position:absolute;left:13273;top:12027;width:3482;height:1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696DC628" w14:textId="77777777" w:rsidR="000A2E1F" w:rsidRPr="000A2E1F" w:rsidRDefault="000A2E1F" w:rsidP="000A2E1F">
                        <w:pPr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100 µF</w:t>
                        </w:r>
                      </w:p>
                    </w:txbxContent>
                  </v:textbox>
                </v:shape>
                <v:shape id="Text Box 18" o:spid="_x0000_s1037" type="#_x0000_t202" style="position:absolute;left:109;top:16203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5975F3C5" w14:textId="10C55160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T1</w:t>
                        </w:r>
                      </w:p>
                    </w:txbxContent>
                  </v:textbox>
                </v:shape>
                <v:shape id="Text Box 19" o:spid="_x0000_s1038" type="#_x0000_t202" style="position:absolute;left:17666;top:16130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1A21F06C" w14:textId="522DE9E0" w:rsidR="000A2E1F" w:rsidRPr="00B9588C" w:rsidRDefault="000A2E1F" w:rsidP="000A2E1F">
                        <w:pPr>
                          <w:jc w:val="righ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T2</w:t>
                        </w:r>
                      </w:p>
                    </w:txbxContent>
                  </v:textbox>
                </v:shape>
                <v:shape id="Text Box 20" o:spid="_x0000_s1039" type="#_x0000_t202" style="position:absolute;left:109;top:17702;width:482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0462309D" w14:textId="5DB42113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BC 847 C</w:t>
                        </w:r>
                      </w:p>
                    </w:txbxContent>
                  </v:textbox>
                </v:shape>
                <v:shape id="Text Box 21" o:spid="_x0000_s1040" type="#_x0000_t202" style="position:absolute;left:15764;top:17629;width:4828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199B5C1B" w14:textId="77777777" w:rsidR="000A2E1F" w:rsidRPr="00B9588C" w:rsidRDefault="000A2E1F" w:rsidP="000A2E1F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BC 847 C</w:t>
                        </w:r>
                      </w:p>
                    </w:txbxContent>
                  </v:textbox>
                </v:shape>
                <v:shape id="Text Box 22" o:spid="_x0000_s1041" type="#_x0000_t202" style="position:absolute;left:29589;top:8375;width:262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4C90BB8E" w14:textId="55A0A7F6" w:rsidR="000A2E1F" w:rsidRPr="00B9588C" w:rsidRDefault="000A2E1F" w:rsidP="000A2E1F">
                        <w:pPr>
                          <w:spacing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5"/>
                            <w:szCs w:val="13"/>
                          </w:rPr>
                          <w:t>+</w:t>
                        </w:r>
                        <w:r>
                          <w:rPr>
                            <w:sz w:val="13"/>
                            <w:szCs w:val="13"/>
                          </w:rPr>
                          <w:t xml:space="preserve"> 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="00165E9A" w:rsidRPr="00165E9A">
        <w:rPr>
          <w:rStyle w:val="Hervorhebung"/>
        </w:rPr>
        <w:fldChar w:fldCharType="begin"/>
      </w:r>
      <w:r w:rsidR="00165E9A" w:rsidRPr="00165E9A">
        <w:rPr>
          <w:rStyle w:val="Hervorhebung"/>
        </w:rPr>
        <w:instrText xml:space="preserve"> REF _Ref68257690 \h </w:instrText>
      </w:r>
      <w:r w:rsidR="00165E9A">
        <w:rPr>
          <w:rStyle w:val="Hervorhebung"/>
        </w:rPr>
        <w:instrText xml:space="preserve"> \* MERGEFORMAT </w:instrText>
      </w:r>
      <w:r w:rsidR="00165E9A" w:rsidRPr="00165E9A">
        <w:rPr>
          <w:rStyle w:val="Hervorhebung"/>
        </w:rPr>
      </w:r>
      <w:r w:rsidR="00165E9A" w:rsidRPr="00165E9A">
        <w:rPr>
          <w:rStyle w:val="Hervorhebung"/>
        </w:rPr>
        <w:fldChar w:fldCharType="separate"/>
      </w:r>
      <w:r w:rsidR="006409CF" w:rsidRPr="006409CF">
        <w:rPr>
          <w:rStyle w:val="Hervorhebung"/>
        </w:rPr>
        <w:t>Figura 1</w:t>
      </w:r>
      <w:r w:rsidR="00165E9A" w:rsidRPr="00165E9A">
        <w:rPr>
          <w:rStyle w:val="Hervorhebung"/>
        </w:rPr>
        <w:fldChar w:fldCharType="end"/>
      </w:r>
      <w:r>
        <w:t xml:space="preserve">. </w:t>
      </w:r>
    </w:p>
    <w:p w14:paraId="23C28EB9" w14:textId="187B6CCA" w:rsidR="002D1722" w:rsidRDefault="000F173E" w:rsidP="002D1722">
      <w:pPr>
        <w:rPr>
          <w:rFonts w:cs="Arial"/>
        </w:rPr>
      </w:pPr>
      <w:r>
        <w:t>Tente construir o circuito sem as instruções.</w:t>
      </w:r>
    </w:p>
    <w:p w14:paraId="79EA120A" w14:textId="6B68EF4D" w:rsidR="002D1722" w:rsidRDefault="002D1722" w:rsidP="002D1722">
      <w:pPr>
        <w:spacing w:after="0"/>
        <w:jc w:val="left"/>
        <w:rPr>
          <w:rFonts w:cs="Arial"/>
        </w:rPr>
      </w:pPr>
    </w:p>
    <w:p w14:paraId="23C30ABC" w14:textId="3E90BF7A" w:rsidR="002D1722" w:rsidRDefault="002D1722" w:rsidP="002D1722">
      <w:pPr>
        <w:spacing w:after="0"/>
        <w:jc w:val="left"/>
        <w:rPr>
          <w:rFonts w:cs="Arial"/>
        </w:rPr>
      </w:pPr>
    </w:p>
    <w:p w14:paraId="00C6A75B" w14:textId="1A539D08" w:rsidR="00E96976" w:rsidRPr="000F2095" w:rsidRDefault="00E96976" w:rsidP="00E96976">
      <w:pPr>
        <w:pStyle w:val="berschrift2"/>
      </w:pPr>
      <w:r>
        <w:t>Indicações quanto à montagem</w:t>
      </w:r>
    </w:p>
    <w:p w14:paraId="600F0CEC" w14:textId="6B39B43A" w:rsidR="00E96976" w:rsidRDefault="00E96976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728C3CC5" wp14:editId="3F8AFA86">
                <wp:simplePos x="0" y="0"/>
                <wp:positionH relativeFrom="column">
                  <wp:posOffset>2431415</wp:posOffset>
                </wp:positionH>
                <wp:positionV relativeFrom="paragraph">
                  <wp:posOffset>552450</wp:posOffset>
                </wp:positionV>
                <wp:extent cx="343344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044BDA" w14:textId="3777935A" w:rsidR="002D1722" w:rsidRDefault="002D1722" w:rsidP="002D172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Figura </w:t>
                            </w:r>
                            <w:r w:rsidR="003B3F7F">
                              <w:fldChar w:fldCharType="begin"/>
                            </w:r>
                            <w:r w:rsidR="003B3F7F">
                              <w:instrText xml:space="preserve"> SEQ Abbildung \* ARABIC </w:instrText>
                            </w:r>
                            <w:r w:rsidR="003B3F7F">
                              <w:fldChar w:fldCharType="separate"/>
                            </w:r>
                            <w:r w:rsidR="006409CF">
                              <w:rPr>
                                <w:noProof/>
                              </w:rPr>
                              <w:t>1</w:t>
                            </w:r>
                            <w:r w:rsidR="003B3F7F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C3CC5" id="Textfeld 7" o:spid="_x0000_s1042" type="#_x0000_t202" style="position:absolute;left:0;text-align:left;margin-left:191.45pt;margin-top:43.5pt;width:270.35pt;height:19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" stroked="f">
                <v:textbox style="mso-fit-shape-to-text:t" inset="0,0,0,0">
                  <w:txbxContent>
                    <w:p w14:paraId="09044BDA" w14:textId="3777935A" w:rsidR="002D1722" w:rsidRDefault="002D1722" w:rsidP="002D1722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Figura </w:t>
                      </w:r>
                      <w:r w:rsidR="003B3F7F">
                        <w:fldChar w:fldCharType="begin"/>
                      </w:r>
                      <w:r w:rsidR="003B3F7F">
                        <w:instrText xml:space="preserve"> SEQ Abbildung \* ARABIC </w:instrText>
                      </w:r>
                      <w:r w:rsidR="003B3F7F">
                        <w:fldChar w:fldCharType="separate"/>
                      </w:r>
                      <w:r w:rsidR="006409CF">
                        <w:rPr>
                          <w:noProof/>
                        </w:rPr>
                        <w:t>1</w:t>
                      </w:r>
                      <w:r w:rsidR="003B3F7F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Observe a polaridade correta dos LEDs. Os LEDs têm um sinal positivo sobre o bloco luminoso preto. </w:t>
      </w:r>
    </w:p>
    <w:p w14:paraId="3C6FA2C9" w14:textId="34B4B2C9" w:rsidR="00E96976" w:rsidRDefault="00E96976" w:rsidP="00E96976">
      <w:r>
        <w:t>Os transistores também devem ser conectados corretamente. As conexões: B = base, C = coletor e E = emissor são marcados no painel de componentes.</w:t>
      </w:r>
    </w:p>
    <w:p w14:paraId="21C4D14A" w14:textId="133BA0C3" w:rsidR="00E96976" w:rsidRDefault="006409CF" w:rsidP="00E96976"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14205BE" wp14:editId="2EB100A7">
                <wp:simplePos x="0" y="0"/>
                <wp:positionH relativeFrom="column">
                  <wp:posOffset>4605655</wp:posOffset>
                </wp:positionH>
                <wp:positionV relativeFrom="paragraph">
                  <wp:posOffset>246380</wp:posOffset>
                </wp:positionV>
                <wp:extent cx="627230" cy="749733"/>
                <wp:effectExtent l="0" t="0" r="1905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230" cy="749733"/>
                          <a:chOff x="-11875" y="-26005"/>
                          <a:chExt cx="627230" cy="749733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 rot="5400000">
                            <a:off x="477241" y="58561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7B72A" w14:textId="77777777" w:rsidR="000A2E1F" w:rsidRPr="00615658" w:rsidRDefault="000A2E1F" w:rsidP="000A2E1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-11875" y="-26005"/>
                            <a:ext cx="221810" cy="1646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8AAF02" w14:textId="77777777" w:rsidR="000A2E1F" w:rsidRPr="000A2E1F" w:rsidRDefault="000A2E1F" w:rsidP="000A2E1F">
                              <w:pPr>
                                <w:rPr>
                                  <w:szCs w:val="16"/>
                                </w:rPr>
                              </w:pPr>
                              <w: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4205BE" id="Group 27" o:spid="_x0000_s1043" style="position:absolute;left:0;text-align:left;margin-left:362.65pt;margin-top:19.4pt;width:49.4pt;height:59.05pt;z-index:251715584;mso-width-relative:margin;mso-height-relative:margin" coordorigin="-118,-260" coordsize="6272,7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">
                <v:shape id="Text Box 28" o:spid="_x0000_s1044" type="#_x0000_t202" style="position:absolute;left:4772;top:5855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" fillcolor="red" stroked="f" strokeweight=".5pt">
                  <v:textbox inset="0,0,0,0">
                    <w:txbxContent>
                      <w:p w14:paraId="6187B72A" w14:textId="77777777" w:rsidR="000A2E1F" w:rsidRPr="00615658" w:rsidRDefault="000A2E1F" w:rsidP="000A2E1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  <v:shape id="Text Box 29" o:spid="_x0000_s1045" type="#_x0000_t202" style="position:absolute;left:-118;top:-260;width:2217;height:1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2E8AAF02" w14:textId="77777777" w:rsidR="000A2E1F" w:rsidRPr="000A2E1F" w:rsidRDefault="000A2E1F" w:rsidP="000A2E1F">
                        <w:pPr>
                          <w:rPr>
                            <w:szCs w:val="16"/>
                          </w:rPr>
                        </w:pPr>
                        <w: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2E1F">
        <w:rPr>
          <w:noProof/>
        </w:rPr>
        <w:drawing>
          <wp:anchor distT="360045" distB="720090" distL="144145" distR="114300" simplePos="0" relativeHeight="251649024" behindDoc="0" locked="0" layoutInCell="1" allowOverlap="1" wp14:anchorId="3B67D7E8" wp14:editId="284CB1FC">
            <wp:simplePos x="0" y="0"/>
            <wp:positionH relativeFrom="column">
              <wp:posOffset>4490720</wp:posOffset>
            </wp:positionH>
            <wp:positionV relativeFrom="paragraph">
              <wp:posOffset>185420</wp:posOffset>
            </wp:positionV>
            <wp:extent cx="1507490" cy="13335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2E1F">
        <w:t>Certifique-se de que os condensadores estejam com a polaridade correta. O pólo positivo é marcado no diagrama do circuito e na placa de componentes.</w:t>
      </w:r>
    </w:p>
    <w:p w14:paraId="61CE6C00" w14:textId="34F0ADC2" w:rsidR="0085790D" w:rsidRDefault="0085790D" w:rsidP="00E96976">
      <w:pPr>
        <w:rPr>
          <w:rFonts w:cs="Arial"/>
        </w:rPr>
      </w:pPr>
    </w:p>
    <w:p w14:paraId="169DB650" w14:textId="6407F32B" w:rsidR="00E96976" w:rsidRPr="000F2095" w:rsidRDefault="0085790D" w:rsidP="00E9697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294D8F" wp14:editId="7928B6FE">
                <wp:simplePos x="0" y="0"/>
                <wp:positionH relativeFrom="column">
                  <wp:posOffset>4414520</wp:posOffset>
                </wp:positionH>
                <wp:positionV relativeFrom="paragraph">
                  <wp:posOffset>555889</wp:posOffset>
                </wp:positionV>
                <wp:extent cx="1962150" cy="247650"/>
                <wp:effectExtent l="0" t="0" r="0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1D68589" w14:textId="7D744ADE" w:rsidR="00E96976" w:rsidRPr="003670A8" w:rsidRDefault="00E96976" w:rsidP="00E9697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r w:rsidR="003B3F7F">
                              <w:fldChar w:fldCharType="begin"/>
                            </w:r>
                            <w:r w:rsidR="003B3F7F">
                              <w:instrText xml:space="preserve"> SEQ Abbildung \* ARABIC </w:instrText>
                            </w:r>
                            <w:r w:rsidR="003B3F7F">
                              <w:fldChar w:fldCharType="separate"/>
                            </w:r>
                            <w:r w:rsidR="006409CF">
                              <w:rPr>
                                <w:noProof/>
                              </w:rPr>
                              <w:t>2</w:t>
                            </w:r>
                            <w:r w:rsidR="003B3F7F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4D8F" id="Textfeld 3" o:spid="_x0000_s1046" type="#_x0000_t202" style="position:absolute;left:0;text-align:left;margin-left:347.6pt;margin-top:43.75pt;width:154.5pt;height:1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" stroked="f">
                <v:textbox inset="0,0,0,0">
                  <w:txbxContent>
                    <w:p w14:paraId="11D68589" w14:textId="7D744ADE" w:rsidR="00E96976" w:rsidRPr="003670A8" w:rsidRDefault="00E96976" w:rsidP="00E9697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r w:rsidR="003B3F7F">
                        <w:fldChar w:fldCharType="begin"/>
                      </w:r>
                      <w:r w:rsidR="003B3F7F">
                        <w:instrText xml:space="preserve"> SEQ Abbildung \* ARABIC </w:instrText>
                      </w:r>
                      <w:r w:rsidR="003B3F7F">
                        <w:fldChar w:fldCharType="separate"/>
                      </w:r>
                      <w:r w:rsidR="006409CF">
                        <w:rPr>
                          <w:noProof/>
                        </w:rPr>
                        <w:t>2</w:t>
                      </w:r>
                      <w:r w:rsidR="003B3F7F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como exibido em </w:t>
      </w:r>
      <w:r w:rsidR="00E96976" w:rsidRPr="00F03918">
        <w:rPr>
          <w:rStyle w:val="Hervorhebung"/>
        </w:rPr>
        <w:fldChar w:fldCharType="begin"/>
      </w:r>
      <w:r w:rsidR="00E96976" w:rsidRPr="00F03918">
        <w:rPr>
          <w:rStyle w:val="Hervorhebung"/>
        </w:rPr>
        <w:instrText xml:space="preserve"> REF _Ref71116936 \h </w:instrText>
      </w:r>
      <w:r w:rsidR="00E96976">
        <w:rPr>
          <w:rStyle w:val="Hervorhebung"/>
        </w:rPr>
        <w:instrText xml:space="preserve"> \* MERGEFORMAT </w:instrText>
      </w:r>
      <w:r w:rsidR="00E96976" w:rsidRPr="00F03918">
        <w:rPr>
          <w:rStyle w:val="Hervorhebung"/>
        </w:rPr>
      </w:r>
      <w:r w:rsidR="00E96976" w:rsidRPr="00F03918">
        <w:rPr>
          <w:rStyle w:val="Hervorhebung"/>
        </w:rPr>
        <w:fldChar w:fldCharType="separate"/>
      </w:r>
      <w:r w:rsidR="006409CF" w:rsidRPr="006409CF">
        <w:rPr>
          <w:rStyle w:val="Hervorhebung"/>
        </w:rPr>
        <w:t>Figura 2</w:t>
      </w:r>
      <w:r w:rsidR="00E96976" w:rsidRPr="00F03918">
        <w:rPr>
          <w:rStyle w:val="Hervorhebung"/>
        </w:rPr>
        <w:fldChar w:fldCharType="end"/>
      </w:r>
      <w:r>
        <w:t xml:space="preserve">  A tensão de alimentação é ligada com a polaridade correta quando o interruptor é acionado na direcção da seta.</w:t>
      </w:r>
    </w:p>
    <w:p w14:paraId="0C7FA6F1" w14:textId="4A70DF5A" w:rsidR="002D1722" w:rsidRDefault="002D1722" w:rsidP="002D1722">
      <w:pPr>
        <w:spacing w:after="0"/>
        <w:jc w:val="left"/>
        <w:rPr>
          <w:rFonts w:cs="Arial"/>
        </w:rPr>
      </w:pPr>
    </w:p>
    <w:p w14:paraId="18341A75" w14:textId="26F3F179" w:rsidR="002D1722" w:rsidRDefault="002D1722" w:rsidP="002D1722">
      <w:pPr>
        <w:pStyle w:val="berschrift2"/>
        <w:rPr>
          <w:rFonts w:cs="Arial"/>
        </w:rPr>
      </w:pPr>
      <w:r>
        <w:t>Tarefa Temática</w:t>
      </w:r>
    </w:p>
    <w:p w14:paraId="21E7C91B" w14:textId="77777777" w:rsidR="002D1722" w:rsidRDefault="002D1722" w:rsidP="002D1722">
      <w:pPr>
        <w:pStyle w:val="Listenummeriert"/>
        <w:ind w:left="284" w:hanging="284"/>
      </w:pPr>
      <w:r>
        <w:t>Ligar a tensão de alimentação. O que você pode observar?</w:t>
      </w:r>
    </w:p>
    <w:p w14:paraId="541AD90A" w14:textId="77777777" w:rsidR="002D1722" w:rsidRDefault="002D1722" w:rsidP="002D1722">
      <w:pPr>
        <w:pStyle w:val="Listenummeriert"/>
        <w:ind w:left="284" w:hanging="284"/>
      </w:pPr>
      <w:r>
        <w:t>Como o LED 1 e o LED 2 se relacionam um com o outro?</w:t>
      </w:r>
    </w:p>
    <w:p w14:paraId="2505325F" w14:textId="210CBBD1" w:rsidR="002D1722" w:rsidRDefault="002D1722" w:rsidP="002D1722">
      <w:pPr>
        <w:pStyle w:val="Listenummeriert"/>
        <w:ind w:left="284" w:hanging="284"/>
      </w:pPr>
      <w:r>
        <w:t>Você aprendeu no experimento anterior (19 – interruptor basculante monoestável) para que é necessário um elemento RC. Você vê ligações de elementos RC neste circuito?</w:t>
      </w:r>
    </w:p>
    <w:p w14:paraId="536A22E7" w14:textId="77777777" w:rsidR="002D1722" w:rsidRDefault="002D1722" w:rsidP="002D1722">
      <w:pPr>
        <w:pStyle w:val="Listenummeriert"/>
        <w:ind w:left="284" w:hanging="284"/>
      </w:pPr>
      <w:r>
        <w:t>Para que serve este circuito?</w:t>
      </w:r>
    </w:p>
    <w:p w14:paraId="40D0F682" w14:textId="61C4DF7C" w:rsidR="002D1722" w:rsidRDefault="002D1722" w:rsidP="002D1722">
      <w:pPr>
        <w:spacing w:after="0"/>
        <w:jc w:val="left"/>
      </w:pPr>
    </w:p>
    <w:p w14:paraId="2B8DADAC" w14:textId="0581E564" w:rsidR="002D1722" w:rsidRDefault="002D1722" w:rsidP="002D1722">
      <w:pPr>
        <w:pStyle w:val="berschrift2"/>
        <w:rPr>
          <w:rFonts w:cs="Arial"/>
        </w:rPr>
      </w:pPr>
      <w:r>
        <w:t>Tarefa experimental</w:t>
      </w:r>
    </w:p>
    <w:p w14:paraId="754C6E28" w14:textId="61024F72" w:rsidR="002D1722" w:rsidRDefault="002D1722" w:rsidP="00165E9A">
      <w:pPr>
        <w:pStyle w:val="Listenummeriert"/>
        <w:numPr>
          <w:ilvl w:val="0"/>
          <w:numId w:val="50"/>
        </w:numPr>
        <w:ind w:left="284" w:hanging="284"/>
      </w:pPr>
      <w:r>
        <w:t>Use um cronômetro (não incluído no kit) para medir o tempo durante o qual o LED 1 permanece aceso. Indique o valor na tabela abaixo.</w:t>
      </w:r>
    </w:p>
    <w:p w14:paraId="102AEA19" w14:textId="0839ECBD" w:rsidR="002D1722" w:rsidRDefault="002D1722" w:rsidP="002D1722">
      <w:pPr>
        <w:pStyle w:val="Listenummeriert"/>
        <w:ind w:left="284" w:hanging="284"/>
      </w:pPr>
      <w:r>
        <w:t xml:space="preserve">Medir o tempo que o LED 2 permanece aceso. Indique o valor na tabela abaixo. </w:t>
      </w:r>
    </w:p>
    <w:p w14:paraId="59637468" w14:textId="1802DF25" w:rsidR="002D1722" w:rsidRDefault="002D1722" w:rsidP="002D1722">
      <w:pPr>
        <w:pStyle w:val="Listenummeriert"/>
        <w:ind w:left="284" w:hanging="284"/>
      </w:pPr>
      <w:r>
        <w:t>O tempo de iluminação dos LEDs pode ser calculado. Os dois elementos RC são decisivos.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*R1*C1=0,7*R1*C1</m:t>
          </m:r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>Calcule o tempo de iluminação para os dois LEDs. Digite os dois resultados na tabela.</w:t>
      </w:r>
    </w:p>
    <w:p w14:paraId="5775A3E1" w14:textId="45430402" w:rsidR="002D1722" w:rsidRDefault="002D1722" w:rsidP="002D1722">
      <w:pPr>
        <w:pStyle w:val="Listenummeriert"/>
        <w:ind w:left="284" w:hanging="284"/>
      </w:pPr>
      <w:r>
        <w:t>Adicionar a duração do LED 1 e do LED 2. Indique os resultados na tabela com a duração do ciclo.</w:t>
      </w:r>
    </w:p>
    <w:p w14:paraId="077299FE" w14:textId="713FDABB" w:rsidR="002D1722" w:rsidRPr="0069333A" w:rsidRDefault="00165E9A" w:rsidP="002D1722">
      <w:pPr>
        <w:pStyle w:val="Listenummeriert"/>
        <w:ind w:left="284" w:hanging="284"/>
        <w:rPr>
          <w:rFonts w:cs="Arial"/>
        </w:rPr>
      </w:pPr>
      <w:r>
        <w:t>A frequência é o valor recíproco da duração do ciclo. O tempo de ciclo T é composto pelo tempo de iluminação do LED 1 e do LED 2. A frequência pode ser calculada usando-se a fórmula mostrada. Calcular a frequência de intermitência do circuito.</w:t>
      </w:r>
      <w:r>
        <w:br/>
      </w:r>
      <m:oMathPara>
        <m:oMath>
          <m:r>
            <w:rPr>
              <w:rFonts w:ascii="Cambria Math" w:hAnsi="Cambria Math" w:cs="Cambria Math"/>
              <w:sz w:val="32"/>
            </w:rPr>
            <m:t>f</m:t>
          </m:r>
          <m:r>
            <m:rPr>
              <m:sty m:val="p"/>
            </m:rPr>
            <w:rPr>
              <w:rFonts w:ascii="Cambria Math" w:hAnsi="Cambria Math" w:cs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737"/>
        <w:gridCol w:w="1929"/>
        <w:gridCol w:w="1898"/>
        <w:gridCol w:w="1837"/>
      </w:tblGrid>
      <w:tr w:rsidR="002D1722" w14:paraId="35ECEEC3" w14:textId="77777777" w:rsidTr="002D1722">
        <w:trPr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1B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LED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5B95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9E7" w14:textId="77777777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8449" w14:textId="6615673F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Duração da luz</w:t>
            </w:r>
          </w:p>
        </w:tc>
      </w:tr>
      <w:tr w:rsidR="002D1722" w14:paraId="5F2B85EA" w14:textId="77777777" w:rsidTr="002D172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8D9F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45A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A046" w14:textId="77777777" w:rsidR="002D1722" w:rsidRDefault="002D1722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8462" w14:textId="152D4BE9" w:rsidR="002D1722" w:rsidRDefault="002D1722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medido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6D1C" w14:textId="71BD005B" w:rsidR="002D1722" w:rsidRDefault="0069333A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calculado</w:t>
            </w:r>
          </w:p>
        </w:tc>
      </w:tr>
      <w:tr w:rsidR="002D1722" w14:paraId="05141571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4B6F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AA9B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R1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C883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C1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D190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769D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6875D672" w14:textId="77777777" w:rsidTr="002D1722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5090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A8D36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R2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35D8" w14:textId="77777777" w:rsidR="002D1722" w:rsidRDefault="002D1722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C2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68884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02345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2D1722" w14:paraId="016B03E4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F17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8982" w14:textId="5E26C589" w:rsidR="002D1722" w:rsidRDefault="002D1722">
            <w:pPr>
              <w:jc w:val="center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Duração do ciclo </w:t>
            </w:r>
            <w:r>
              <w:rPr>
                <w:i/>
                <w:sz w:val="28"/>
                <w:szCs w:val="28"/>
              </w:rPr>
              <w:t>T</w:t>
            </w:r>
          </w:p>
        </w:tc>
      </w:tr>
      <w:tr w:rsidR="002D1722" w14:paraId="1AA18D8A" w14:textId="77777777" w:rsidTr="002D1722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F622" w14:textId="77777777" w:rsidR="002D1722" w:rsidRDefault="002D1722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2196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556B" w14:textId="77777777" w:rsidR="002D1722" w:rsidRDefault="002D172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p w14:paraId="4470F7AA" w14:textId="77777777" w:rsidR="002D1722" w:rsidRDefault="002D1722" w:rsidP="002D1722"/>
    <w:sectPr w:rsidR="002D1722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903D" w14:textId="77777777" w:rsidR="004F6107" w:rsidRDefault="004F6107">
      <w:r>
        <w:separator/>
      </w:r>
    </w:p>
  </w:endnote>
  <w:endnote w:type="continuationSeparator" w:id="0">
    <w:p w14:paraId="6EFDC00A" w14:textId="77777777" w:rsidR="004F6107" w:rsidRDefault="004F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92AA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CA1C" w14:textId="77777777" w:rsidR="004F6107" w:rsidRDefault="004F6107">
      <w:r>
        <w:separator/>
      </w:r>
    </w:p>
  </w:footnote>
  <w:footnote w:type="continuationSeparator" w:id="0">
    <w:p w14:paraId="625693CB" w14:textId="77777777" w:rsidR="004F6107" w:rsidRDefault="004F6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2E1F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173E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65E9A"/>
    <w:rsid w:val="0017296D"/>
    <w:rsid w:val="0018160C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1831"/>
    <w:rsid w:val="003024E6"/>
    <w:rsid w:val="00302C0E"/>
    <w:rsid w:val="003100A9"/>
    <w:rsid w:val="00311190"/>
    <w:rsid w:val="00322589"/>
    <w:rsid w:val="00323B3E"/>
    <w:rsid w:val="00323D2C"/>
    <w:rsid w:val="00324920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B3F7F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6823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107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95B"/>
    <w:rsid w:val="00632C08"/>
    <w:rsid w:val="00633EF6"/>
    <w:rsid w:val="006409CF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9333A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5790D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1F2"/>
    <w:rsid w:val="00965E72"/>
    <w:rsid w:val="00971949"/>
    <w:rsid w:val="00973880"/>
    <w:rsid w:val="00974E01"/>
    <w:rsid w:val="00981AA1"/>
    <w:rsid w:val="00981D89"/>
    <w:rsid w:val="0098265E"/>
    <w:rsid w:val="00982F11"/>
    <w:rsid w:val="009846B2"/>
    <w:rsid w:val="00992AA0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6CC8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A3926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13D0B"/>
    <w:rsid w:val="00C167FF"/>
    <w:rsid w:val="00C17CA0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5AA3"/>
    <w:rsid w:val="00C76238"/>
    <w:rsid w:val="00C764D2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257"/>
    <w:rsid w:val="00DA0436"/>
    <w:rsid w:val="00DA5B0E"/>
    <w:rsid w:val="00DB1666"/>
    <w:rsid w:val="00DD3EDD"/>
    <w:rsid w:val="00DD6588"/>
    <w:rsid w:val="00DE1BD3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1BDF"/>
    <w:rsid w:val="00E95B32"/>
    <w:rsid w:val="00E96821"/>
    <w:rsid w:val="00E96976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346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75148C-F13F-4082-9716-46577CF74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E2CC9B-3E1B-482C-A542-0F3137FDD7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C8073E-664A-4A8D-B72D-E007F8EB062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8B0C915E-225B-43E9-BFC6-8B54D5C1DD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2021-07-19T10:46:00Z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